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431E5" w:rsidRPr="00634946" w:rsidRDefault="005A4BD9" w:rsidP="008431E5">
      <w:pPr>
        <w:spacing w:after="0" w:line="240" w:lineRule="auto"/>
        <w:rPr>
          <w:rFonts w:ascii="Times New Roman" w:hAnsi="Times New Roman"/>
          <w:b/>
          <w:sz w:val="24"/>
          <w:szCs w:val="24"/>
          <w:lang w:val="kk-KZ"/>
        </w:rPr>
      </w:pPr>
      <w:r>
        <w:rPr>
          <w:rFonts w:ascii="Times New Roman" w:hAnsi="Times New Roman"/>
          <w:b/>
          <w:sz w:val="24"/>
          <w:szCs w:val="24"/>
          <w:lang w:val="en-US"/>
        </w:rPr>
        <w:t>2</w:t>
      </w:r>
      <w:bookmarkStart w:id="0" w:name="_GoBack"/>
      <w:bookmarkEnd w:id="0"/>
      <w:r w:rsidR="008431E5" w:rsidRPr="00634946">
        <w:rPr>
          <w:rFonts w:ascii="Times New Roman" w:hAnsi="Times New Roman"/>
          <w:b/>
          <w:sz w:val="24"/>
          <w:szCs w:val="24"/>
          <w:lang w:val="kk-KZ"/>
        </w:rPr>
        <w:t xml:space="preserve"> Лекция</w:t>
      </w:r>
    </w:p>
    <w:p w:rsidR="008431E5" w:rsidRPr="00634946" w:rsidRDefault="008431E5" w:rsidP="008431E5">
      <w:pPr>
        <w:spacing w:after="0" w:line="240" w:lineRule="auto"/>
        <w:jc w:val="center"/>
        <w:rPr>
          <w:rFonts w:ascii="Times New Roman" w:hAnsi="Times New Roman"/>
          <w:b/>
          <w:sz w:val="24"/>
          <w:szCs w:val="24"/>
          <w:lang w:val="kk-KZ"/>
        </w:rPr>
      </w:pPr>
      <w:r w:rsidRPr="00634946">
        <w:rPr>
          <w:rFonts w:ascii="Times New Roman" w:hAnsi="Times New Roman"/>
          <w:b/>
          <w:sz w:val="24"/>
          <w:szCs w:val="24"/>
          <w:lang w:val="kk-KZ"/>
        </w:rPr>
        <w:t>Жерге орналастыруды жобалау технологиясының негіздері</w:t>
      </w:r>
    </w:p>
    <w:p w:rsidR="008431E5" w:rsidRPr="00634946" w:rsidRDefault="008431E5" w:rsidP="008431E5">
      <w:pPr>
        <w:spacing w:after="0" w:line="240" w:lineRule="auto"/>
        <w:jc w:val="both"/>
        <w:rPr>
          <w:rFonts w:ascii="Times New Roman" w:hAnsi="Times New Roman"/>
          <w:sz w:val="24"/>
          <w:szCs w:val="24"/>
          <w:lang w:val="kk-KZ"/>
        </w:rPr>
      </w:pPr>
    </w:p>
    <w:p w:rsidR="008431E5" w:rsidRPr="00634946" w:rsidRDefault="008431E5" w:rsidP="008431E5">
      <w:pPr>
        <w:spacing w:after="0" w:line="240" w:lineRule="auto"/>
        <w:jc w:val="both"/>
        <w:rPr>
          <w:rFonts w:ascii="Times New Roman" w:hAnsi="Times New Roman"/>
          <w:sz w:val="24"/>
          <w:szCs w:val="24"/>
          <w:lang w:val="kk-KZ"/>
        </w:rPr>
      </w:pPr>
      <w:r w:rsidRPr="00634946">
        <w:rPr>
          <w:rFonts w:ascii="Times New Roman" w:hAnsi="Times New Roman"/>
          <w:sz w:val="24"/>
          <w:szCs w:val="24"/>
          <w:lang w:val="kk-KZ"/>
        </w:rPr>
        <w:t xml:space="preserve">            Жерге орналастыру жобасының мазмұнын ашып, оны негіздеу (рәсімдеу) үшін,жобалық міндеттерді шешудің әдістері мен жолдарын нақтылау үшін оны құрастырушылары мен элементтеріне бөлу маңызды.</w:t>
      </w:r>
    </w:p>
    <w:p w:rsidR="008431E5" w:rsidRPr="00634946" w:rsidRDefault="008431E5" w:rsidP="008431E5">
      <w:pPr>
        <w:spacing w:after="0" w:line="240" w:lineRule="auto"/>
        <w:jc w:val="both"/>
        <w:rPr>
          <w:rFonts w:ascii="Times New Roman" w:hAnsi="Times New Roman"/>
          <w:sz w:val="24"/>
          <w:szCs w:val="24"/>
          <w:lang w:val="kk-KZ"/>
        </w:rPr>
      </w:pPr>
      <w:r w:rsidRPr="00634946">
        <w:rPr>
          <w:rFonts w:ascii="Times New Roman" w:hAnsi="Times New Roman"/>
          <w:sz w:val="24"/>
          <w:szCs w:val="24"/>
          <w:lang w:val="kk-KZ"/>
        </w:rPr>
        <w:t xml:space="preserve">            Жерге орналастыру жобасының құрастырушы бөлігі––бұл бір мақсатта біріктірілген, өзара байланысы бар жобаның міндеттердің белгілі бірлестігі.</w:t>
      </w:r>
    </w:p>
    <w:p w:rsidR="008431E5" w:rsidRPr="00634946" w:rsidRDefault="008431E5" w:rsidP="008431E5">
      <w:pPr>
        <w:spacing w:after="0" w:line="240" w:lineRule="auto"/>
        <w:ind w:firstLine="708"/>
        <w:jc w:val="both"/>
        <w:rPr>
          <w:rFonts w:ascii="Times New Roman" w:hAnsi="Times New Roman"/>
          <w:sz w:val="24"/>
          <w:szCs w:val="24"/>
          <w:lang w:val="kk-KZ"/>
        </w:rPr>
      </w:pPr>
      <w:r w:rsidRPr="00634946">
        <w:rPr>
          <w:rFonts w:ascii="Times New Roman" w:hAnsi="Times New Roman"/>
          <w:sz w:val="24"/>
          <w:szCs w:val="24"/>
          <w:lang w:val="kk-KZ"/>
        </w:rPr>
        <w:t xml:space="preserve">Жобалық шешімдер ақырында аудан жоспарында нақты графикалық бейнелеуге, орналасатын орнын, жеке меншік жердің шекараларын, шаруашылық телімдерін,сызықтық элементтерді (жолдар,орман алқаптары, шекаралар) анықтап беруге бағытталғандықтан жобаның құрастырушы бөлігі өзара байланысқан бірнеше элементтерден тұруы мүмкін. </w:t>
      </w:r>
    </w:p>
    <w:p w:rsidR="008431E5" w:rsidRPr="00634946" w:rsidRDefault="008431E5" w:rsidP="008431E5">
      <w:pPr>
        <w:spacing w:after="0" w:line="240" w:lineRule="auto"/>
        <w:ind w:firstLine="708"/>
        <w:jc w:val="both"/>
        <w:rPr>
          <w:rFonts w:ascii="Times New Roman" w:hAnsi="Times New Roman"/>
          <w:sz w:val="24"/>
          <w:szCs w:val="24"/>
          <w:lang w:val="kk-KZ"/>
        </w:rPr>
      </w:pPr>
      <w:r w:rsidRPr="00634946">
        <w:rPr>
          <w:rFonts w:ascii="Times New Roman" w:hAnsi="Times New Roman"/>
          <w:sz w:val="24"/>
          <w:szCs w:val="24"/>
          <w:lang w:val="kk-KZ"/>
        </w:rPr>
        <w:t xml:space="preserve"> Жобаның элементі––бұл жобалық міндет, нәтижесін жобалық жоспарда (планда) график түрінде көрсетіледі де, содан кейін нақты жерде (территорияда) орналастырады. Жоба элементтеріне жататындар: егіс алқаптарын алмастыруды, дала жолдарын, орман алқаптарын,мал айдау жолдарын, жазғы лагерлерді орналастыру.Жобаның нақты міндеттерін практикалық шешудің әдістерінің жинағының (әдістер, жолдар,алгоритмдер, программалар)кезектерін жобалау әдістемесі деп атайды.</w:t>
      </w:r>
    </w:p>
    <w:p w:rsidR="008431E5" w:rsidRPr="00634946" w:rsidRDefault="008431E5" w:rsidP="008431E5">
      <w:pPr>
        <w:spacing w:after="0" w:line="240" w:lineRule="auto"/>
        <w:ind w:firstLine="708"/>
        <w:jc w:val="both"/>
        <w:rPr>
          <w:rFonts w:ascii="Times New Roman" w:hAnsi="Times New Roman"/>
          <w:sz w:val="24"/>
          <w:szCs w:val="24"/>
          <w:lang w:val="kk-KZ"/>
        </w:rPr>
      </w:pPr>
      <w:r w:rsidRPr="00634946">
        <w:rPr>
          <w:rFonts w:ascii="Times New Roman" w:hAnsi="Times New Roman"/>
          <w:sz w:val="24"/>
          <w:szCs w:val="24"/>
          <w:lang w:val="kk-KZ"/>
        </w:rPr>
        <w:t>Жердік жобалау технологиясы––жобалық міндеттерді шешуге арналған өндірістік операциялардың жиынтығы қамтитын процесс.</w:t>
      </w:r>
    </w:p>
    <w:p w:rsidR="008431E5" w:rsidRPr="00FC2D4A" w:rsidRDefault="008431E5" w:rsidP="00324D34">
      <w:pPr>
        <w:pStyle w:val="a3"/>
        <w:rPr>
          <w:rFonts w:ascii="Times New Roman" w:hAnsi="Times New Roman" w:cs="Times New Roman"/>
          <w:color w:val="auto"/>
          <w:sz w:val="24"/>
          <w:lang w:val="kk-KZ"/>
        </w:rPr>
      </w:pPr>
      <w:r w:rsidRPr="00FC2D4A">
        <w:rPr>
          <w:rFonts w:ascii="Times New Roman" w:hAnsi="Times New Roman" w:cs="Times New Roman"/>
          <w:color w:val="auto"/>
          <w:sz w:val="24"/>
          <w:lang w:val="kk-KZ"/>
        </w:rPr>
        <w:t>Жердік жобалау технологияларының түрлері:</w:t>
      </w:r>
    </w:p>
    <w:p w:rsidR="008431E5" w:rsidRPr="00634946" w:rsidRDefault="008431E5" w:rsidP="008431E5">
      <w:pPr>
        <w:spacing w:after="0" w:line="240" w:lineRule="auto"/>
        <w:ind w:firstLine="708"/>
        <w:jc w:val="both"/>
        <w:rPr>
          <w:rFonts w:ascii="Times New Roman" w:hAnsi="Times New Roman"/>
          <w:sz w:val="24"/>
          <w:szCs w:val="24"/>
          <w:lang w:val="kk-KZ"/>
        </w:rPr>
      </w:pPr>
      <w:r w:rsidRPr="00634946">
        <w:rPr>
          <w:rFonts w:ascii="Times New Roman" w:hAnsi="Times New Roman"/>
          <w:sz w:val="24"/>
          <w:szCs w:val="24"/>
          <w:lang w:val="kk-KZ"/>
        </w:rPr>
        <w:t>1) Дәстүрлі(традиционная) технология –біртіндеп жақындастыру әдісімен жерге орналастыру міндеттерін шешуге негізделген –жалпыдан жекеге және кері бағытта.Бірақ дәстүрлі технология жерге орналастырудың оптималды, жақсы шешімдерін үнемі қамтамасыз ете алмайды, ал процесс ұзақ мерзімді (70-ші жылдарға дейін қолданылған).</w:t>
      </w:r>
    </w:p>
    <w:p w:rsidR="008431E5" w:rsidRPr="00634946" w:rsidRDefault="008431E5" w:rsidP="008431E5">
      <w:pPr>
        <w:spacing w:after="0" w:line="240" w:lineRule="auto"/>
        <w:ind w:firstLine="708"/>
        <w:jc w:val="both"/>
        <w:rPr>
          <w:rFonts w:ascii="Times New Roman" w:hAnsi="Times New Roman"/>
          <w:sz w:val="24"/>
          <w:szCs w:val="24"/>
          <w:lang w:val="kk-KZ"/>
        </w:rPr>
      </w:pPr>
      <w:r w:rsidRPr="00634946">
        <w:rPr>
          <w:rFonts w:ascii="Times New Roman" w:hAnsi="Times New Roman"/>
          <w:sz w:val="24"/>
          <w:szCs w:val="24"/>
          <w:lang w:val="kk-KZ"/>
        </w:rPr>
        <w:t>2) Кешенді технология–дәстүрлі әдістердің математикалық модельдеу және экономика-математикалық әдістермен бірлестіріп жүргізуге негізделген.</w:t>
      </w:r>
    </w:p>
    <w:p w:rsidR="008431E5" w:rsidRPr="00634946" w:rsidRDefault="008431E5" w:rsidP="008431E5">
      <w:pPr>
        <w:spacing w:after="0" w:line="240" w:lineRule="auto"/>
        <w:ind w:firstLine="708"/>
        <w:jc w:val="both"/>
        <w:rPr>
          <w:rFonts w:ascii="Times New Roman" w:hAnsi="Times New Roman"/>
          <w:sz w:val="24"/>
          <w:szCs w:val="24"/>
          <w:lang w:val="kk-KZ"/>
        </w:rPr>
      </w:pPr>
      <w:r w:rsidRPr="00634946">
        <w:rPr>
          <w:rFonts w:ascii="Times New Roman" w:hAnsi="Times New Roman"/>
          <w:sz w:val="24"/>
          <w:szCs w:val="24"/>
          <w:lang w:val="kk-KZ"/>
        </w:rPr>
        <w:t>Бұл технология оптималдық сипаты бар сұрақтарды шешуді қарастырып,жерге орналастыру жобасының нәтижелі көрсеткіштерін алуға мүмкіндік береді:</w:t>
      </w:r>
    </w:p>
    <w:p w:rsidR="008431E5" w:rsidRPr="00634946" w:rsidRDefault="008431E5" w:rsidP="008431E5">
      <w:pPr>
        <w:spacing w:after="0" w:line="240" w:lineRule="auto"/>
        <w:ind w:firstLine="708"/>
        <w:jc w:val="both"/>
        <w:rPr>
          <w:rFonts w:ascii="Times New Roman" w:hAnsi="Times New Roman"/>
          <w:sz w:val="24"/>
          <w:szCs w:val="24"/>
          <w:lang w:val="kk-KZ"/>
        </w:rPr>
      </w:pPr>
      <w:r w:rsidRPr="00634946">
        <w:rPr>
          <w:rFonts w:ascii="Times New Roman" w:hAnsi="Times New Roman"/>
          <w:sz w:val="24"/>
          <w:szCs w:val="24"/>
          <w:lang w:val="kk-KZ"/>
        </w:rPr>
        <w:t>––жылжыту (ауыстыру), мелиорация (суландыру), алқаптарды жақсарту аудандарын</w:t>
      </w:r>
    </w:p>
    <w:p w:rsidR="008431E5" w:rsidRPr="00634946" w:rsidRDefault="008431E5" w:rsidP="008431E5">
      <w:pPr>
        <w:spacing w:after="0" w:line="240" w:lineRule="auto"/>
        <w:ind w:firstLine="708"/>
        <w:jc w:val="both"/>
        <w:rPr>
          <w:rFonts w:ascii="Times New Roman" w:hAnsi="Times New Roman"/>
          <w:sz w:val="24"/>
          <w:szCs w:val="24"/>
          <w:lang w:val="kk-KZ"/>
        </w:rPr>
      </w:pPr>
      <w:r w:rsidRPr="00634946">
        <w:rPr>
          <w:rFonts w:ascii="Times New Roman" w:hAnsi="Times New Roman"/>
          <w:sz w:val="24"/>
          <w:szCs w:val="24"/>
          <w:lang w:val="kk-KZ"/>
        </w:rPr>
        <w:t xml:space="preserve">––егістікті қайталау типтерін, түрлерін,санын, өлшемдерін </w:t>
      </w:r>
    </w:p>
    <w:p w:rsidR="008431E5" w:rsidRPr="00634946" w:rsidRDefault="008431E5" w:rsidP="008431E5">
      <w:pPr>
        <w:spacing w:after="0" w:line="240" w:lineRule="auto"/>
        <w:ind w:firstLine="708"/>
        <w:jc w:val="both"/>
        <w:rPr>
          <w:rFonts w:ascii="Times New Roman" w:hAnsi="Times New Roman"/>
          <w:sz w:val="24"/>
          <w:szCs w:val="24"/>
          <w:lang w:val="kk-KZ"/>
        </w:rPr>
      </w:pPr>
      <w:r w:rsidRPr="00634946">
        <w:rPr>
          <w:rFonts w:ascii="Times New Roman" w:hAnsi="Times New Roman"/>
          <w:sz w:val="24"/>
          <w:szCs w:val="24"/>
          <w:lang w:val="kk-KZ"/>
        </w:rPr>
        <w:t xml:space="preserve">––эррозияға қарсы шаралардың құрамы мен құрылысы </w:t>
      </w:r>
    </w:p>
    <w:p w:rsidR="008431E5" w:rsidRPr="00634946" w:rsidRDefault="008431E5" w:rsidP="008431E5">
      <w:pPr>
        <w:spacing w:after="0" w:line="240" w:lineRule="auto"/>
        <w:ind w:firstLine="708"/>
        <w:jc w:val="both"/>
        <w:rPr>
          <w:rFonts w:ascii="Times New Roman" w:hAnsi="Times New Roman"/>
          <w:sz w:val="24"/>
          <w:szCs w:val="24"/>
          <w:lang w:val="kk-KZ"/>
        </w:rPr>
      </w:pPr>
      <w:r w:rsidRPr="00634946">
        <w:rPr>
          <w:rFonts w:ascii="Times New Roman" w:hAnsi="Times New Roman"/>
          <w:sz w:val="24"/>
          <w:szCs w:val="24"/>
          <w:lang w:val="kk-KZ"/>
        </w:rPr>
        <w:t xml:space="preserve">––ішкішаруашылық жолдардың ұзақтығы т.б. </w:t>
      </w:r>
    </w:p>
    <w:p w:rsidR="008431E5" w:rsidRPr="00634946" w:rsidRDefault="008431E5" w:rsidP="008431E5">
      <w:pPr>
        <w:spacing w:after="0" w:line="240" w:lineRule="auto"/>
        <w:ind w:firstLine="708"/>
        <w:jc w:val="both"/>
        <w:rPr>
          <w:rFonts w:ascii="Times New Roman" w:hAnsi="Times New Roman"/>
          <w:sz w:val="24"/>
          <w:szCs w:val="24"/>
          <w:lang w:val="kk-KZ"/>
        </w:rPr>
      </w:pPr>
      <w:r w:rsidRPr="00634946">
        <w:rPr>
          <w:rFonts w:ascii="Times New Roman" w:hAnsi="Times New Roman"/>
          <w:sz w:val="24"/>
          <w:szCs w:val="24"/>
          <w:lang w:val="kk-KZ"/>
        </w:rPr>
        <w:t xml:space="preserve">Алынған мәліметтер алдымен бағаланады, өзгерістер енгізіледі,одан кейін жобалық жоспарға график түрінде түсіріледі. </w:t>
      </w:r>
    </w:p>
    <w:p w:rsidR="008431E5" w:rsidRPr="00634946" w:rsidRDefault="008431E5" w:rsidP="008431E5">
      <w:pPr>
        <w:numPr>
          <w:ilvl w:val="0"/>
          <w:numId w:val="1"/>
        </w:numPr>
        <w:spacing w:after="0" w:line="240" w:lineRule="auto"/>
        <w:ind w:left="0" w:firstLine="720"/>
        <w:jc w:val="both"/>
        <w:rPr>
          <w:rFonts w:ascii="Times New Roman" w:hAnsi="Times New Roman"/>
          <w:sz w:val="24"/>
          <w:szCs w:val="24"/>
          <w:lang w:val="kk-KZ"/>
        </w:rPr>
      </w:pPr>
      <w:r w:rsidRPr="00634946">
        <w:rPr>
          <w:rFonts w:ascii="Times New Roman" w:hAnsi="Times New Roman"/>
          <w:sz w:val="24"/>
          <w:szCs w:val="24"/>
          <w:lang w:val="kk-KZ"/>
        </w:rPr>
        <w:t xml:space="preserve">Автоматтандырылған технология––жерге орналастырушы–жобалаушының автоматтандырылған жұмыс орнын қолданып,алдын-ала берілген программалар бойынша нақты және толық орындалған  жерге орналастыру шешімдерін алу процесі. </w:t>
      </w:r>
    </w:p>
    <w:p w:rsidR="008431E5" w:rsidRPr="00634946" w:rsidRDefault="008431E5" w:rsidP="008431E5">
      <w:pPr>
        <w:spacing w:after="0" w:line="240" w:lineRule="auto"/>
        <w:jc w:val="both"/>
        <w:rPr>
          <w:rFonts w:ascii="Times New Roman" w:hAnsi="Times New Roman"/>
          <w:sz w:val="24"/>
          <w:szCs w:val="24"/>
          <w:lang w:val="kk-KZ"/>
        </w:rPr>
      </w:pPr>
    </w:p>
    <w:p w:rsidR="008431E5" w:rsidRPr="00634946" w:rsidRDefault="008431E5" w:rsidP="008431E5">
      <w:pPr>
        <w:spacing w:after="0" w:line="240" w:lineRule="auto"/>
        <w:jc w:val="center"/>
        <w:rPr>
          <w:rFonts w:ascii="Times New Roman" w:hAnsi="Times New Roman"/>
          <w:b/>
          <w:i/>
          <w:sz w:val="24"/>
          <w:szCs w:val="24"/>
          <w:lang w:val="kk-KZ"/>
        </w:rPr>
      </w:pPr>
      <w:r w:rsidRPr="00634946">
        <w:rPr>
          <w:rFonts w:ascii="Times New Roman" w:hAnsi="Times New Roman"/>
          <w:b/>
          <w:i/>
          <w:sz w:val="24"/>
          <w:szCs w:val="24"/>
          <w:lang w:val="kk-KZ"/>
        </w:rPr>
        <w:t>Жобалау алдындағы құжаттар</w:t>
      </w:r>
    </w:p>
    <w:p w:rsidR="008431E5" w:rsidRPr="00634946" w:rsidRDefault="008431E5" w:rsidP="008431E5">
      <w:pPr>
        <w:spacing w:after="0" w:line="240" w:lineRule="auto"/>
        <w:jc w:val="both"/>
        <w:rPr>
          <w:rFonts w:ascii="Times New Roman" w:hAnsi="Times New Roman"/>
          <w:sz w:val="24"/>
          <w:szCs w:val="24"/>
          <w:lang w:val="kk-KZ"/>
        </w:rPr>
      </w:pPr>
    </w:p>
    <w:p w:rsidR="008431E5" w:rsidRPr="00634946" w:rsidRDefault="008431E5" w:rsidP="008431E5">
      <w:pPr>
        <w:spacing w:after="0" w:line="240" w:lineRule="auto"/>
        <w:jc w:val="both"/>
        <w:rPr>
          <w:rFonts w:ascii="Times New Roman" w:hAnsi="Times New Roman"/>
          <w:sz w:val="24"/>
          <w:szCs w:val="24"/>
          <w:lang w:val="kk-KZ"/>
        </w:rPr>
      </w:pPr>
      <w:r w:rsidRPr="00634946">
        <w:rPr>
          <w:rFonts w:ascii="Times New Roman" w:hAnsi="Times New Roman"/>
          <w:sz w:val="24"/>
          <w:szCs w:val="24"/>
          <w:lang w:val="kk-KZ"/>
        </w:rPr>
        <w:t>Жобалау алдындағы құжаттар жерге иелік және жерді пайдалану,онда өндірістің даму (перспективасы) келешегі,өндірістік және әлеуметтік инфрақұрылымдар объектілерін салу (жолдар, аэродромдар,суландыру жүйелері),өндірістік күштерді орналастыру топтары бойынша жерді тиімді пайдалануды ұйымдастыру және оны қорғау мәселелерін өзара байланыста шешуге қажет.</w:t>
      </w:r>
    </w:p>
    <w:p w:rsidR="008431E5" w:rsidRPr="00634946" w:rsidRDefault="008431E5" w:rsidP="008431E5">
      <w:pPr>
        <w:spacing w:after="0" w:line="240" w:lineRule="auto"/>
        <w:ind w:firstLine="708"/>
        <w:jc w:val="both"/>
        <w:rPr>
          <w:rFonts w:ascii="Times New Roman" w:hAnsi="Times New Roman"/>
          <w:sz w:val="24"/>
          <w:szCs w:val="24"/>
          <w:lang w:val="kk-KZ"/>
        </w:rPr>
      </w:pPr>
      <w:r w:rsidRPr="00634946">
        <w:rPr>
          <w:rFonts w:ascii="Times New Roman" w:hAnsi="Times New Roman"/>
          <w:sz w:val="24"/>
          <w:szCs w:val="24"/>
          <w:lang w:val="kk-KZ"/>
        </w:rPr>
        <w:t>Оларға жататындар: әкімшілік аудандардың жерге орналастыру сұлбалары,өндірістік күштерді орналастыру және дамыту,қайта бөліп беру, жерді қорғау сұлбалары; жекеленген техника-экономикалық негіздеу және есептеулер.</w:t>
      </w:r>
    </w:p>
    <w:p w:rsidR="008431E5" w:rsidRPr="00634946" w:rsidRDefault="008431E5" w:rsidP="008431E5">
      <w:pPr>
        <w:spacing w:after="0" w:line="240" w:lineRule="auto"/>
        <w:ind w:firstLine="708"/>
        <w:jc w:val="both"/>
        <w:rPr>
          <w:rFonts w:ascii="Times New Roman" w:hAnsi="Times New Roman"/>
          <w:sz w:val="24"/>
          <w:szCs w:val="24"/>
          <w:lang w:val="kk-KZ"/>
        </w:rPr>
      </w:pPr>
      <w:r w:rsidRPr="00634946">
        <w:rPr>
          <w:rFonts w:ascii="Times New Roman" w:hAnsi="Times New Roman"/>
          <w:sz w:val="24"/>
          <w:szCs w:val="24"/>
          <w:lang w:val="kk-KZ"/>
        </w:rPr>
        <w:lastRenderedPageBreak/>
        <w:t>Жерге орналастыру сұлбалары ––негізгі жоба және жоспар жасаудың алдында жасалатын құжат,ол жер ресурстарын тиімді пайдалану және қорғаудың болашақ бағытын анықтайды. (12-15 жылдан кем емес)</w:t>
      </w:r>
    </w:p>
    <w:p w:rsidR="008431E5" w:rsidRPr="00634946" w:rsidRDefault="008431E5" w:rsidP="008431E5">
      <w:pPr>
        <w:spacing w:after="0" w:line="240" w:lineRule="auto"/>
        <w:jc w:val="both"/>
        <w:rPr>
          <w:rFonts w:ascii="Times New Roman" w:hAnsi="Times New Roman"/>
          <w:sz w:val="24"/>
          <w:szCs w:val="24"/>
          <w:lang w:val="kk-KZ"/>
        </w:rPr>
      </w:pPr>
      <w:r w:rsidRPr="00634946">
        <w:rPr>
          <w:rFonts w:ascii="Times New Roman" w:hAnsi="Times New Roman"/>
          <w:sz w:val="24"/>
          <w:szCs w:val="24"/>
          <w:lang w:val="kk-KZ"/>
        </w:rPr>
        <w:t xml:space="preserve">              Техника-экономикалық негіздеу мен есептеулер жер иемдену және жерді пайдалану топтары үшін гидротехникалық және өндірістік құрылыста қарқынды мелиорация жүргізілетін аудандарда және ауқымды және күрделі нысандарды жобалағанда қолданады. </w:t>
      </w:r>
    </w:p>
    <w:p w:rsidR="008431E5" w:rsidRPr="00634946" w:rsidRDefault="008431E5" w:rsidP="008431E5">
      <w:pPr>
        <w:spacing w:after="0" w:line="240" w:lineRule="auto"/>
        <w:jc w:val="both"/>
        <w:rPr>
          <w:rFonts w:ascii="Times New Roman" w:hAnsi="Times New Roman"/>
          <w:sz w:val="24"/>
          <w:szCs w:val="24"/>
          <w:lang w:val="kk-KZ"/>
        </w:rPr>
      </w:pPr>
      <w:r w:rsidRPr="00634946">
        <w:rPr>
          <w:rFonts w:ascii="Times New Roman" w:hAnsi="Times New Roman"/>
          <w:sz w:val="24"/>
          <w:szCs w:val="24"/>
          <w:lang w:val="kk-KZ"/>
        </w:rPr>
        <w:t xml:space="preserve">              Олардың негізгі міндеті мелиорация мен құрылысты жүргізудің қажеттілігі мен экономикалық тиімділігін негіздеу, жұмыстарды жүргізудің сатыларын, кейін жобалаудың ең тиімді бағыттары мен әдістерін таңдау.</w:t>
      </w:r>
    </w:p>
    <w:p w:rsidR="008431E5" w:rsidRDefault="008431E5" w:rsidP="008431E5">
      <w:pPr>
        <w:spacing w:after="0" w:line="240" w:lineRule="auto"/>
        <w:rPr>
          <w:rFonts w:ascii="Times New Roman" w:hAnsi="Times New Roman"/>
          <w:sz w:val="24"/>
          <w:szCs w:val="24"/>
          <w:lang w:val="kk-KZ"/>
        </w:rPr>
      </w:pPr>
    </w:p>
    <w:p w:rsidR="008431E5" w:rsidRDefault="008431E5" w:rsidP="008431E5">
      <w:pPr>
        <w:spacing w:after="0" w:line="240" w:lineRule="auto"/>
        <w:rPr>
          <w:rFonts w:ascii="Times New Roman" w:hAnsi="Times New Roman"/>
          <w:sz w:val="24"/>
          <w:szCs w:val="24"/>
          <w:lang w:val="kk-KZ"/>
        </w:rPr>
      </w:pPr>
    </w:p>
    <w:p w:rsidR="008431E5" w:rsidRPr="00634946" w:rsidRDefault="008431E5" w:rsidP="008431E5">
      <w:pPr>
        <w:spacing w:after="0" w:line="240" w:lineRule="auto"/>
        <w:jc w:val="center"/>
        <w:rPr>
          <w:rFonts w:ascii="Times New Roman" w:hAnsi="Times New Roman"/>
          <w:b/>
          <w:sz w:val="24"/>
          <w:szCs w:val="24"/>
          <w:lang w:val="kk-KZ"/>
        </w:rPr>
      </w:pPr>
      <w:r w:rsidRPr="00634946">
        <w:rPr>
          <w:rFonts w:ascii="Times New Roman" w:hAnsi="Times New Roman"/>
          <w:b/>
          <w:sz w:val="24"/>
          <w:szCs w:val="24"/>
          <w:lang w:val="kk-KZ"/>
        </w:rPr>
        <w:t>Жерге орналастыру  жобаларын жіктеу.</w:t>
      </w:r>
    </w:p>
    <w:p w:rsidR="008431E5" w:rsidRPr="00634946" w:rsidRDefault="008431E5" w:rsidP="008431E5">
      <w:pPr>
        <w:spacing w:after="0" w:line="240" w:lineRule="auto"/>
        <w:jc w:val="center"/>
        <w:rPr>
          <w:rFonts w:ascii="Times New Roman" w:hAnsi="Times New Roman"/>
          <w:b/>
          <w:sz w:val="24"/>
          <w:szCs w:val="24"/>
          <w:lang w:val="kk-KZ"/>
        </w:rPr>
      </w:pPr>
    </w:p>
    <w:p w:rsidR="008431E5" w:rsidRPr="00634946" w:rsidRDefault="008431E5" w:rsidP="008431E5">
      <w:pPr>
        <w:spacing w:after="0" w:line="240" w:lineRule="auto"/>
        <w:jc w:val="both"/>
        <w:rPr>
          <w:rFonts w:ascii="Times New Roman" w:hAnsi="Times New Roman"/>
          <w:sz w:val="24"/>
          <w:szCs w:val="24"/>
          <w:lang w:val="kk-KZ"/>
        </w:rPr>
      </w:pPr>
      <w:r w:rsidRPr="00634946">
        <w:rPr>
          <w:rFonts w:ascii="Times New Roman" w:hAnsi="Times New Roman"/>
          <w:sz w:val="24"/>
          <w:szCs w:val="24"/>
          <w:lang w:val="kk-KZ"/>
        </w:rPr>
        <w:tab/>
        <w:t xml:space="preserve"> Жерге орналастыру жобалары әр түрлі және көп. Олардың мазмұны және жасау  әдістемелері көп жағдайға байланысты жерге орналастырутүрлерімен әртүрлілігімен және әдістерімен  анықталады да,  қойылған салааралық масштабтағы міндеттерге, територияларды орналастырудың кеңістіктік  жағдайына, ауыл шаруашылық  жерлерінің  инвентаризациялық денгейі мен жерді пайдалану қарқындылығына  байланысты жүргізіледі. </w:t>
      </w:r>
    </w:p>
    <w:p w:rsidR="008431E5" w:rsidRPr="00634946" w:rsidRDefault="008431E5" w:rsidP="008431E5">
      <w:pPr>
        <w:spacing w:after="0" w:line="240" w:lineRule="auto"/>
        <w:ind w:firstLine="708"/>
        <w:jc w:val="both"/>
        <w:rPr>
          <w:rFonts w:ascii="Times New Roman" w:hAnsi="Times New Roman"/>
          <w:sz w:val="24"/>
          <w:szCs w:val="24"/>
          <w:lang w:val="kk-KZ"/>
        </w:rPr>
      </w:pPr>
      <w:r w:rsidRPr="00634946">
        <w:rPr>
          <w:rFonts w:ascii="Times New Roman" w:hAnsi="Times New Roman"/>
          <w:b/>
          <w:i/>
          <w:sz w:val="24"/>
          <w:szCs w:val="24"/>
          <w:lang w:val="kk-KZ"/>
        </w:rPr>
        <w:t>Жерге орналастыру жобасы</w:t>
      </w:r>
      <w:r w:rsidRPr="00634946">
        <w:rPr>
          <w:rFonts w:ascii="Times New Roman" w:hAnsi="Times New Roman"/>
          <w:sz w:val="24"/>
          <w:szCs w:val="24"/>
          <w:lang w:val="kk-KZ"/>
        </w:rPr>
        <w:t xml:space="preserve">- територияларды ұйымдастырудың жаңа түрлерін жасау, оларды экономикалық, техникалық және периодтық негіздеу саласындағы жерді тиімді пайдалану және қорғауды қамтамасыз ететін құжаттар жиынтығы. </w:t>
      </w:r>
    </w:p>
    <w:p w:rsidR="008431E5" w:rsidRPr="00634946" w:rsidRDefault="008431E5" w:rsidP="008431E5">
      <w:pPr>
        <w:spacing w:after="0" w:line="240" w:lineRule="auto"/>
        <w:jc w:val="both"/>
        <w:rPr>
          <w:rFonts w:ascii="Times New Roman" w:hAnsi="Times New Roman"/>
          <w:sz w:val="24"/>
          <w:szCs w:val="24"/>
          <w:lang w:val="kk-KZ"/>
        </w:rPr>
      </w:pPr>
      <w:r w:rsidRPr="00634946">
        <w:rPr>
          <w:rFonts w:ascii="Times New Roman" w:hAnsi="Times New Roman"/>
          <w:sz w:val="24"/>
          <w:szCs w:val="24"/>
          <w:lang w:val="kk-KZ"/>
        </w:rPr>
        <w:tab/>
        <w:t xml:space="preserve"> Жобаның құқықтық мазмұнына кіретіндер: учаскені жер қорының белгілі категориясына жатқызу; жер учаскесін пайдаланудың құқықтық режимін тағайындау; жерді пайдаланушылардың  құқықтары мен міндеттерін анықтау; жерді пайдаланудағы ауыртпаушылықтар мен шектеулерді тағайындау.</w:t>
      </w:r>
    </w:p>
    <w:p w:rsidR="008431E5" w:rsidRPr="00634946" w:rsidRDefault="008431E5" w:rsidP="008431E5">
      <w:pPr>
        <w:spacing w:after="0" w:line="240" w:lineRule="auto"/>
        <w:jc w:val="both"/>
        <w:rPr>
          <w:rFonts w:ascii="Times New Roman" w:hAnsi="Times New Roman"/>
          <w:sz w:val="24"/>
          <w:szCs w:val="24"/>
          <w:lang w:val="kk-KZ"/>
        </w:rPr>
      </w:pPr>
      <w:r w:rsidRPr="00634946">
        <w:rPr>
          <w:rFonts w:ascii="Times New Roman" w:hAnsi="Times New Roman"/>
          <w:sz w:val="24"/>
          <w:szCs w:val="24"/>
          <w:lang w:val="kk-KZ"/>
        </w:rPr>
        <w:tab/>
        <w:t>Жерге орналастырудың құқықтық негізгі жерге орналастыруды ұймдастыру мен жұргізуді реттейтін ҚР Конституциясы, заңға тәуелді  актілер, нұсқаулар болып табылады.</w:t>
      </w:r>
    </w:p>
    <w:p w:rsidR="008431E5" w:rsidRPr="00634946" w:rsidRDefault="008431E5" w:rsidP="008431E5">
      <w:pPr>
        <w:spacing w:after="0" w:line="240" w:lineRule="auto"/>
        <w:jc w:val="both"/>
        <w:rPr>
          <w:rFonts w:ascii="Times New Roman" w:hAnsi="Times New Roman"/>
          <w:sz w:val="24"/>
          <w:szCs w:val="24"/>
          <w:lang w:val="kk-KZ"/>
        </w:rPr>
      </w:pPr>
      <w:r w:rsidRPr="00634946">
        <w:rPr>
          <w:rFonts w:ascii="Times New Roman" w:hAnsi="Times New Roman"/>
          <w:sz w:val="24"/>
          <w:szCs w:val="24"/>
          <w:lang w:val="kk-KZ"/>
        </w:rPr>
        <w:tab/>
        <w:t xml:space="preserve">Жобаны техникалық негіздеу жоспарлы картографиялық материалдық  жасаудан, жобаны жасауға қажетті  топырақтық, жерге орналастырудың, геобатаникалық т.б іздестіру жұмыстарын жүргізуден, жобаны жерге орналастыруда техникалық, топографиялық геодезиялық әдістерді қолданудан тұрады. </w:t>
      </w:r>
    </w:p>
    <w:p w:rsidR="008431E5" w:rsidRPr="00634946" w:rsidRDefault="008431E5" w:rsidP="008431E5">
      <w:pPr>
        <w:spacing w:after="0" w:line="240" w:lineRule="auto"/>
        <w:jc w:val="both"/>
        <w:rPr>
          <w:rFonts w:ascii="Times New Roman" w:hAnsi="Times New Roman"/>
          <w:sz w:val="24"/>
          <w:szCs w:val="24"/>
          <w:lang w:val="kk-KZ"/>
        </w:rPr>
      </w:pPr>
      <w:r w:rsidRPr="00634946">
        <w:rPr>
          <w:rFonts w:ascii="Times New Roman" w:hAnsi="Times New Roman"/>
          <w:sz w:val="24"/>
          <w:szCs w:val="24"/>
          <w:lang w:val="kk-KZ"/>
        </w:rPr>
        <w:t xml:space="preserve">     Экономикалық негіздеуге техникалық және территориялық аспектлер кіреді.</w:t>
      </w:r>
    </w:p>
    <w:p w:rsidR="008431E5" w:rsidRPr="00634946" w:rsidRDefault="008431E5" w:rsidP="008431E5">
      <w:pPr>
        <w:spacing w:after="0" w:line="240" w:lineRule="auto"/>
        <w:jc w:val="both"/>
        <w:rPr>
          <w:rFonts w:ascii="Times New Roman" w:hAnsi="Times New Roman"/>
          <w:sz w:val="24"/>
          <w:szCs w:val="24"/>
          <w:lang w:val="kk-KZ"/>
        </w:rPr>
      </w:pPr>
      <w:r w:rsidRPr="00634946">
        <w:rPr>
          <w:rFonts w:ascii="Times New Roman" w:hAnsi="Times New Roman"/>
          <w:sz w:val="24"/>
          <w:szCs w:val="24"/>
          <w:lang w:val="kk-KZ"/>
        </w:rPr>
        <w:t xml:space="preserve">      Техникалық салада жоба, жерге орналастыру территорияларда экономикалық  бұзушылықтарды болдырмауды қамтамасыз ететін, топырақтың эрозиясын, су қоймаларын ластауды болдырмайтын жерді пайдаланудын сипаты мен ретін айқындайды.</w:t>
      </w:r>
    </w:p>
    <w:p w:rsidR="008431E5" w:rsidRPr="00634946" w:rsidRDefault="008431E5" w:rsidP="008431E5">
      <w:pPr>
        <w:spacing w:after="0" w:line="240" w:lineRule="auto"/>
        <w:jc w:val="both"/>
        <w:rPr>
          <w:rFonts w:ascii="Times New Roman" w:hAnsi="Times New Roman"/>
          <w:sz w:val="24"/>
          <w:szCs w:val="24"/>
          <w:lang w:val="kk-KZ"/>
        </w:rPr>
      </w:pPr>
      <w:r w:rsidRPr="00634946">
        <w:rPr>
          <w:rFonts w:ascii="Times New Roman" w:hAnsi="Times New Roman"/>
          <w:sz w:val="24"/>
          <w:szCs w:val="24"/>
          <w:lang w:val="kk-KZ"/>
        </w:rPr>
        <w:t xml:space="preserve">      Территориялық тұрғыдан қарағанда жобада табиғатты қорғау территорияларын орналастыру және анықтау кіреді.</w:t>
      </w:r>
    </w:p>
    <w:p w:rsidR="008431E5" w:rsidRPr="00634946" w:rsidRDefault="008431E5" w:rsidP="008431E5">
      <w:pPr>
        <w:spacing w:after="0" w:line="240" w:lineRule="auto"/>
        <w:jc w:val="both"/>
        <w:rPr>
          <w:rFonts w:ascii="Times New Roman" w:hAnsi="Times New Roman"/>
          <w:sz w:val="24"/>
          <w:szCs w:val="24"/>
          <w:lang w:val="kk-KZ"/>
        </w:rPr>
      </w:pPr>
      <w:r w:rsidRPr="00634946">
        <w:rPr>
          <w:rFonts w:ascii="Times New Roman" w:hAnsi="Times New Roman"/>
          <w:sz w:val="24"/>
          <w:szCs w:val="24"/>
          <w:lang w:val="kk-KZ"/>
        </w:rPr>
        <w:t xml:space="preserve">      Жобаны экономикалық негіздеуге жерді тиімді пайдалану және қорғауды, сонымен қатар өндірісті тиімді ұйымдастыруды қамтамасыз ететін жобалық шешімнің мақсатқа сай нұсқалық экономикалық көрсеткіштер арқылы анықтау жатады.</w:t>
      </w:r>
    </w:p>
    <w:p w:rsidR="008431E5" w:rsidRPr="00634946" w:rsidRDefault="008431E5" w:rsidP="008431E5">
      <w:pPr>
        <w:spacing w:after="0" w:line="240" w:lineRule="auto"/>
        <w:ind w:firstLine="720"/>
        <w:jc w:val="both"/>
        <w:rPr>
          <w:rFonts w:ascii="Times New Roman" w:hAnsi="Times New Roman"/>
          <w:sz w:val="24"/>
          <w:szCs w:val="24"/>
          <w:lang w:val="kk-KZ"/>
        </w:rPr>
      </w:pPr>
      <w:r w:rsidRPr="00634946">
        <w:rPr>
          <w:rFonts w:ascii="Times New Roman" w:hAnsi="Times New Roman"/>
          <w:sz w:val="24"/>
          <w:szCs w:val="24"/>
          <w:lang w:val="kk-KZ"/>
        </w:rPr>
        <w:t>Жерге орналастыру жұмыстарының алдында бірқатар өте қажетті іздестіру және зерттеу жұмыстары жүргізіледі. Олардың қатарына бірінші кезекке топографиялық, геодезиялық, топырақ эрозиялық, топырақ мелиоративтік, геоботаникалық және су шаруашылығы жөніндегі мәліметтер жатады.</w:t>
      </w:r>
    </w:p>
    <w:p w:rsidR="008431E5" w:rsidRPr="00634946" w:rsidRDefault="008431E5" w:rsidP="008431E5">
      <w:pPr>
        <w:spacing w:after="0" w:line="240" w:lineRule="auto"/>
        <w:ind w:firstLine="720"/>
        <w:jc w:val="both"/>
        <w:rPr>
          <w:rFonts w:ascii="Times New Roman" w:hAnsi="Times New Roman"/>
          <w:sz w:val="24"/>
          <w:szCs w:val="24"/>
          <w:lang w:val="kk-KZ"/>
        </w:rPr>
      </w:pPr>
      <w:r w:rsidRPr="00634946">
        <w:rPr>
          <w:rFonts w:ascii="Times New Roman" w:hAnsi="Times New Roman"/>
          <w:sz w:val="24"/>
          <w:szCs w:val="24"/>
          <w:lang w:val="kk-KZ"/>
        </w:rPr>
        <w:t>Іздестіру және зерттеу, сондай-ақ жер кадастр материалдары жобалау кезінде кеңінен қолданылады. Жерге орналастыру жобалары, олардың алдында жасалатын жерді аймақтау және облыстар мен аудандардың жерге орналастыру схемаларымен негізделеді. Бұндай схемалардың міндеті келесі мәселелердің шешімін іздестіру:</w:t>
      </w:r>
    </w:p>
    <w:p w:rsidR="008431E5" w:rsidRPr="00634946" w:rsidRDefault="008431E5" w:rsidP="008431E5">
      <w:pPr>
        <w:numPr>
          <w:ilvl w:val="0"/>
          <w:numId w:val="3"/>
        </w:numPr>
        <w:spacing w:after="0" w:line="240" w:lineRule="auto"/>
        <w:jc w:val="both"/>
        <w:rPr>
          <w:rFonts w:ascii="Times New Roman" w:hAnsi="Times New Roman"/>
          <w:sz w:val="24"/>
          <w:szCs w:val="24"/>
          <w:lang w:val="kk-KZ"/>
        </w:rPr>
      </w:pPr>
      <w:r w:rsidRPr="00634946">
        <w:rPr>
          <w:rFonts w:ascii="Times New Roman" w:hAnsi="Times New Roman"/>
          <w:sz w:val="24"/>
          <w:szCs w:val="24"/>
          <w:lang w:val="kk-KZ"/>
        </w:rPr>
        <w:t>халық шаруашылығындағы салаларының болашақта дамуына сәйкес, жерді санаттарға жатқызу;</w:t>
      </w:r>
    </w:p>
    <w:p w:rsidR="008431E5" w:rsidRPr="00634946" w:rsidRDefault="008431E5" w:rsidP="008431E5">
      <w:pPr>
        <w:numPr>
          <w:ilvl w:val="0"/>
          <w:numId w:val="3"/>
        </w:numPr>
        <w:spacing w:after="0" w:line="240" w:lineRule="auto"/>
        <w:jc w:val="both"/>
        <w:rPr>
          <w:rFonts w:ascii="Times New Roman" w:hAnsi="Times New Roman"/>
          <w:sz w:val="24"/>
          <w:szCs w:val="24"/>
          <w:lang w:val="kk-KZ"/>
        </w:rPr>
      </w:pPr>
      <w:r w:rsidRPr="00634946">
        <w:rPr>
          <w:rFonts w:ascii="Times New Roman" w:hAnsi="Times New Roman"/>
          <w:sz w:val="24"/>
          <w:szCs w:val="24"/>
          <w:lang w:val="kk-KZ"/>
        </w:rPr>
        <w:lastRenderedPageBreak/>
        <w:t>ауыл шаруашылық өнімнің көлемін арттыру жөніндегі ұсыныстар жасау;</w:t>
      </w:r>
    </w:p>
    <w:p w:rsidR="008431E5" w:rsidRPr="00634946" w:rsidRDefault="008431E5" w:rsidP="008431E5">
      <w:pPr>
        <w:numPr>
          <w:ilvl w:val="0"/>
          <w:numId w:val="3"/>
        </w:numPr>
        <w:spacing w:after="0" w:line="240" w:lineRule="auto"/>
        <w:jc w:val="both"/>
        <w:rPr>
          <w:rFonts w:ascii="Times New Roman" w:hAnsi="Times New Roman"/>
          <w:sz w:val="24"/>
          <w:szCs w:val="24"/>
          <w:lang w:val="kk-KZ"/>
        </w:rPr>
      </w:pPr>
      <w:r w:rsidRPr="00634946">
        <w:rPr>
          <w:rFonts w:ascii="Times New Roman" w:hAnsi="Times New Roman"/>
          <w:sz w:val="24"/>
          <w:szCs w:val="24"/>
          <w:lang w:val="kk-KZ"/>
        </w:rPr>
        <w:t>ауыл шаруашылық өндірісінің орналасуы, мамандандырылуы, сонымен қатар шаруашылық аралық кооперация және әртүрлі шаруашылықтық құрылымдардың агроөнеркәсіптік интеграциясы жөніндегі ұсыныстарды дайындау;</w:t>
      </w:r>
    </w:p>
    <w:p w:rsidR="008431E5" w:rsidRPr="00634946" w:rsidRDefault="008431E5" w:rsidP="008431E5">
      <w:pPr>
        <w:numPr>
          <w:ilvl w:val="0"/>
          <w:numId w:val="3"/>
        </w:numPr>
        <w:spacing w:after="0" w:line="240" w:lineRule="auto"/>
        <w:jc w:val="both"/>
        <w:rPr>
          <w:rFonts w:ascii="Times New Roman" w:hAnsi="Times New Roman"/>
          <w:sz w:val="24"/>
          <w:szCs w:val="24"/>
          <w:lang w:val="kk-KZ"/>
        </w:rPr>
      </w:pPr>
      <w:r w:rsidRPr="00634946">
        <w:rPr>
          <w:rFonts w:ascii="Times New Roman" w:hAnsi="Times New Roman"/>
          <w:sz w:val="24"/>
          <w:szCs w:val="24"/>
          <w:lang w:val="kk-KZ"/>
        </w:rPr>
        <w:t>жерді шаруашылық жүргізудің әртүрлі әртүрлі жаңа формаларының дамуына жан-жақты территориялық жағдай жасау;</w:t>
      </w:r>
    </w:p>
    <w:p w:rsidR="008431E5" w:rsidRPr="00634946" w:rsidRDefault="008431E5" w:rsidP="008431E5">
      <w:pPr>
        <w:numPr>
          <w:ilvl w:val="0"/>
          <w:numId w:val="3"/>
        </w:numPr>
        <w:spacing w:after="0" w:line="240" w:lineRule="auto"/>
        <w:jc w:val="both"/>
        <w:rPr>
          <w:rFonts w:ascii="Times New Roman" w:hAnsi="Times New Roman"/>
          <w:sz w:val="24"/>
          <w:szCs w:val="24"/>
          <w:lang w:val="kk-KZ"/>
        </w:rPr>
      </w:pPr>
      <w:r w:rsidRPr="00634946">
        <w:rPr>
          <w:rFonts w:ascii="Times New Roman" w:hAnsi="Times New Roman"/>
          <w:sz w:val="24"/>
          <w:szCs w:val="24"/>
          <w:lang w:val="kk-KZ"/>
        </w:rPr>
        <w:t>жерді қорғау жөніндегі шараларды белгілеу;</w:t>
      </w:r>
    </w:p>
    <w:p w:rsidR="008431E5" w:rsidRPr="00634946" w:rsidRDefault="008431E5" w:rsidP="008431E5">
      <w:pPr>
        <w:numPr>
          <w:ilvl w:val="0"/>
          <w:numId w:val="3"/>
        </w:numPr>
        <w:spacing w:after="0" w:line="240" w:lineRule="auto"/>
        <w:jc w:val="both"/>
        <w:rPr>
          <w:rFonts w:ascii="Times New Roman" w:hAnsi="Times New Roman"/>
          <w:sz w:val="24"/>
          <w:szCs w:val="24"/>
          <w:lang w:val="kk-KZ"/>
        </w:rPr>
      </w:pPr>
      <w:r w:rsidRPr="00634946">
        <w:rPr>
          <w:rFonts w:ascii="Times New Roman" w:hAnsi="Times New Roman"/>
          <w:sz w:val="24"/>
          <w:szCs w:val="24"/>
          <w:lang w:val="kk-KZ"/>
        </w:rPr>
        <w:t>жерді ұтымды пайдалану және қорғау жөніндегі бекітілген шаралардың жүзеге асырылуы және экономикалық тиімділігін анықтау.</w:t>
      </w:r>
    </w:p>
    <w:p w:rsidR="008431E5" w:rsidRPr="00634946" w:rsidRDefault="008431E5" w:rsidP="008431E5">
      <w:pPr>
        <w:spacing w:after="0" w:line="240" w:lineRule="auto"/>
        <w:ind w:firstLine="720"/>
        <w:jc w:val="both"/>
        <w:rPr>
          <w:rFonts w:ascii="Times New Roman" w:hAnsi="Times New Roman"/>
          <w:sz w:val="24"/>
          <w:szCs w:val="24"/>
          <w:lang w:val="kk-KZ"/>
        </w:rPr>
      </w:pPr>
      <w:r w:rsidRPr="00634946">
        <w:rPr>
          <w:rFonts w:ascii="Times New Roman" w:hAnsi="Times New Roman"/>
          <w:sz w:val="24"/>
          <w:szCs w:val="24"/>
          <w:lang w:val="kk-KZ"/>
        </w:rPr>
        <w:t>Қорытындылай келгенде, әкімшілік ауданның жерге орналастыру схемасы көп көңіл бөлінеді.</w:t>
      </w:r>
    </w:p>
    <w:p w:rsidR="008431E5" w:rsidRPr="00324D34" w:rsidRDefault="008431E5" w:rsidP="008431E5">
      <w:pPr>
        <w:spacing w:after="0" w:line="240" w:lineRule="auto"/>
        <w:jc w:val="both"/>
        <w:rPr>
          <w:rFonts w:ascii="Times New Roman" w:hAnsi="Times New Roman"/>
          <w:sz w:val="24"/>
          <w:szCs w:val="24"/>
          <w:lang w:val="kk-KZ"/>
        </w:rPr>
      </w:pPr>
    </w:p>
    <w:p w:rsidR="008431E5" w:rsidRPr="00634946" w:rsidRDefault="008431E5" w:rsidP="008431E5">
      <w:pPr>
        <w:spacing w:after="0" w:line="240" w:lineRule="auto"/>
        <w:jc w:val="both"/>
        <w:rPr>
          <w:rFonts w:ascii="Times New Roman" w:hAnsi="Times New Roman"/>
          <w:sz w:val="24"/>
          <w:szCs w:val="24"/>
          <w:lang w:val="kk-KZ"/>
        </w:rPr>
      </w:pPr>
    </w:p>
    <w:p w:rsidR="008431E5" w:rsidRPr="00634946" w:rsidRDefault="008431E5" w:rsidP="008431E5">
      <w:pPr>
        <w:spacing w:after="0" w:line="240" w:lineRule="auto"/>
        <w:jc w:val="center"/>
        <w:rPr>
          <w:rFonts w:ascii="Times New Roman" w:hAnsi="Times New Roman"/>
          <w:b/>
          <w:i/>
          <w:sz w:val="24"/>
          <w:szCs w:val="24"/>
          <w:lang w:val="kk-KZ"/>
        </w:rPr>
      </w:pPr>
      <w:r w:rsidRPr="00634946">
        <w:rPr>
          <w:rFonts w:ascii="Times New Roman" w:hAnsi="Times New Roman"/>
          <w:b/>
          <w:i/>
          <w:sz w:val="24"/>
          <w:szCs w:val="24"/>
          <w:lang w:val="kk-KZ"/>
        </w:rPr>
        <w:t>Жерге орналастыру жобасының құрамы</w:t>
      </w:r>
    </w:p>
    <w:p w:rsidR="008431E5" w:rsidRPr="00634946" w:rsidRDefault="008431E5" w:rsidP="008431E5">
      <w:pPr>
        <w:spacing w:after="0" w:line="240" w:lineRule="auto"/>
        <w:jc w:val="center"/>
        <w:rPr>
          <w:rFonts w:ascii="Times New Roman" w:hAnsi="Times New Roman"/>
          <w:i/>
          <w:sz w:val="24"/>
          <w:szCs w:val="24"/>
          <w:lang w:val="kk-KZ"/>
        </w:rPr>
      </w:pPr>
    </w:p>
    <w:p w:rsidR="008431E5" w:rsidRPr="00634946" w:rsidRDefault="008431E5" w:rsidP="008431E5">
      <w:pPr>
        <w:spacing w:after="0" w:line="240" w:lineRule="auto"/>
        <w:ind w:firstLine="708"/>
        <w:jc w:val="both"/>
        <w:rPr>
          <w:rFonts w:ascii="Times New Roman" w:hAnsi="Times New Roman"/>
          <w:sz w:val="24"/>
          <w:szCs w:val="24"/>
          <w:lang w:val="kk-KZ"/>
        </w:rPr>
      </w:pPr>
      <w:r w:rsidRPr="00634946">
        <w:rPr>
          <w:rFonts w:ascii="Times New Roman" w:hAnsi="Times New Roman"/>
          <w:sz w:val="24"/>
          <w:szCs w:val="24"/>
          <w:lang w:val="kk-KZ"/>
        </w:rPr>
        <w:t>Жоба сызбалық және мәтіндік бөлімдерден тұрады.</w:t>
      </w:r>
    </w:p>
    <w:p w:rsidR="008431E5" w:rsidRPr="00634946" w:rsidRDefault="008431E5" w:rsidP="008431E5">
      <w:pPr>
        <w:spacing w:after="0" w:line="240" w:lineRule="auto"/>
        <w:jc w:val="both"/>
        <w:rPr>
          <w:rFonts w:ascii="Times New Roman" w:hAnsi="Times New Roman"/>
          <w:sz w:val="24"/>
          <w:szCs w:val="24"/>
          <w:lang w:val="kk-KZ"/>
        </w:rPr>
      </w:pPr>
      <w:r w:rsidRPr="00634946">
        <w:rPr>
          <w:rFonts w:ascii="Times New Roman" w:hAnsi="Times New Roman"/>
          <w:sz w:val="24"/>
          <w:szCs w:val="24"/>
          <w:lang w:val="kk-KZ"/>
        </w:rPr>
        <w:tab/>
        <w:t xml:space="preserve"> Сызбалық бөлімге кіретіндер:</w:t>
      </w:r>
    </w:p>
    <w:p w:rsidR="008431E5" w:rsidRPr="00634946" w:rsidRDefault="008431E5" w:rsidP="008431E5">
      <w:pPr>
        <w:spacing w:after="0" w:line="240" w:lineRule="auto"/>
        <w:ind w:firstLine="708"/>
        <w:jc w:val="both"/>
        <w:rPr>
          <w:rFonts w:ascii="Times New Roman" w:hAnsi="Times New Roman"/>
          <w:sz w:val="24"/>
          <w:szCs w:val="24"/>
          <w:lang w:val="kk-KZ"/>
        </w:rPr>
      </w:pPr>
      <w:r w:rsidRPr="00634946">
        <w:rPr>
          <w:rFonts w:ascii="Times New Roman" w:hAnsi="Times New Roman"/>
          <w:sz w:val="24"/>
          <w:szCs w:val="24"/>
          <w:lang w:val="kk-KZ"/>
        </w:rPr>
        <w:t>-жобалық жоспар,</w:t>
      </w:r>
    </w:p>
    <w:p w:rsidR="008431E5" w:rsidRPr="00634946" w:rsidRDefault="008431E5" w:rsidP="008431E5">
      <w:pPr>
        <w:spacing w:after="0" w:line="240" w:lineRule="auto"/>
        <w:ind w:firstLine="708"/>
        <w:jc w:val="both"/>
        <w:rPr>
          <w:rFonts w:ascii="Times New Roman" w:hAnsi="Times New Roman"/>
          <w:sz w:val="24"/>
          <w:szCs w:val="24"/>
          <w:lang w:val="kk-KZ"/>
        </w:rPr>
      </w:pPr>
      <w:r w:rsidRPr="00634946">
        <w:rPr>
          <w:rFonts w:ascii="Times New Roman" w:hAnsi="Times New Roman"/>
          <w:sz w:val="24"/>
          <w:szCs w:val="24"/>
          <w:lang w:val="kk-KZ"/>
        </w:rPr>
        <w:t>-жобаның нақты жерге түсіретін жұмысшы сызбалары,</w:t>
      </w:r>
    </w:p>
    <w:p w:rsidR="008431E5" w:rsidRPr="00634946" w:rsidRDefault="008431E5" w:rsidP="008431E5">
      <w:pPr>
        <w:spacing w:after="0" w:line="240" w:lineRule="auto"/>
        <w:ind w:firstLine="708"/>
        <w:jc w:val="both"/>
        <w:rPr>
          <w:rFonts w:ascii="Times New Roman" w:hAnsi="Times New Roman"/>
          <w:sz w:val="24"/>
          <w:szCs w:val="24"/>
          <w:lang w:val="kk-KZ"/>
        </w:rPr>
      </w:pPr>
      <w:r w:rsidRPr="00634946">
        <w:rPr>
          <w:rFonts w:ascii="Times New Roman" w:hAnsi="Times New Roman"/>
          <w:sz w:val="24"/>
          <w:szCs w:val="24"/>
          <w:lang w:val="kk-KZ"/>
        </w:rPr>
        <w:t>-карталар, сұлбалар, графиктер, суреттер, диаграммалар,</w:t>
      </w:r>
    </w:p>
    <w:p w:rsidR="008431E5" w:rsidRPr="00634946" w:rsidRDefault="008431E5" w:rsidP="008431E5">
      <w:pPr>
        <w:spacing w:after="0" w:line="240" w:lineRule="auto"/>
        <w:ind w:firstLine="708"/>
        <w:jc w:val="both"/>
        <w:rPr>
          <w:rFonts w:ascii="Times New Roman" w:hAnsi="Times New Roman"/>
          <w:sz w:val="24"/>
          <w:szCs w:val="24"/>
          <w:lang w:val="kk-KZ"/>
        </w:rPr>
      </w:pPr>
      <w:r w:rsidRPr="00634946">
        <w:rPr>
          <w:rFonts w:ascii="Times New Roman" w:hAnsi="Times New Roman"/>
          <w:sz w:val="24"/>
          <w:szCs w:val="24"/>
          <w:lang w:val="kk-KZ"/>
        </w:rPr>
        <w:t>-жобалауда қолданылатын топырақтық, геоботаникалық агроэкономикалық т.б карталар.</w:t>
      </w:r>
    </w:p>
    <w:p w:rsidR="008431E5" w:rsidRPr="00634946" w:rsidRDefault="008431E5" w:rsidP="008431E5">
      <w:pPr>
        <w:spacing w:after="0" w:line="240" w:lineRule="auto"/>
        <w:jc w:val="both"/>
        <w:rPr>
          <w:rFonts w:ascii="Times New Roman" w:hAnsi="Times New Roman"/>
          <w:sz w:val="24"/>
          <w:szCs w:val="24"/>
          <w:lang w:val="kk-KZ"/>
        </w:rPr>
      </w:pPr>
      <w:r w:rsidRPr="00634946">
        <w:rPr>
          <w:rFonts w:ascii="Times New Roman" w:hAnsi="Times New Roman"/>
          <w:sz w:val="24"/>
          <w:szCs w:val="24"/>
          <w:lang w:val="kk-KZ"/>
        </w:rPr>
        <w:tab/>
        <w:t xml:space="preserve"> Негізгі құжат-жобалық жоспар, онда барлық жобалық шешімдер келтіріледі (шекаралар, аудандар, алқаптар түрлері, жерді жақсарту шаралары т.б) </w:t>
      </w:r>
    </w:p>
    <w:p w:rsidR="008431E5" w:rsidRPr="00634946" w:rsidRDefault="008431E5" w:rsidP="008431E5">
      <w:pPr>
        <w:spacing w:after="0" w:line="240" w:lineRule="auto"/>
        <w:jc w:val="both"/>
        <w:rPr>
          <w:rFonts w:ascii="Times New Roman" w:hAnsi="Times New Roman"/>
          <w:sz w:val="24"/>
          <w:szCs w:val="24"/>
          <w:lang w:val="kk-KZ"/>
        </w:rPr>
      </w:pPr>
      <w:r w:rsidRPr="00634946">
        <w:rPr>
          <w:rFonts w:ascii="Times New Roman" w:hAnsi="Times New Roman"/>
          <w:sz w:val="24"/>
          <w:szCs w:val="24"/>
          <w:lang w:val="kk-KZ"/>
        </w:rPr>
        <w:tab/>
        <w:t>Материалдар жерге орналастыруда қабылданған шартты белгілерді  қолданып жасалады.</w:t>
      </w:r>
    </w:p>
    <w:p w:rsidR="008431E5" w:rsidRPr="00634946" w:rsidRDefault="008431E5" w:rsidP="008431E5">
      <w:pPr>
        <w:spacing w:after="0" w:line="240" w:lineRule="auto"/>
        <w:jc w:val="both"/>
        <w:rPr>
          <w:rFonts w:ascii="Times New Roman" w:hAnsi="Times New Roman"/>
          <w:sz w:val="24"/>
          <w:szCs w:val="24"/>
          <w:lang w:val="kk-KZ"/>
        </w:rPr>
      </w:pPr>
      <w:r w:rsidRPr="00634946">
        <w:rPr>
          <w:rFonts w:ascii="Times New Roman" w:hAnsi="Times New Roman"/>
          <w:sz w:val="24"/>
          <w:szCs w:val="24"/>
          <w:lang w:val="kk-KZ"/>
        </w:rPr>
        <w:tab/>
        <w:t>Жобаның мәтіндік бөліміне кіретіндер:</w:t>
      </w:r>
    </w:p>
    <w:p w:rsidR="008431E5" w:rsidRPr="00634946" w:rsidRDefault="008431E5" w:rsidP="008431E5">
      <w:pPr>
        <w:numPr>
          <w:ilvl w:val="0"/>
          <w:numId w:val="2"/>
        </w:numPr>
        <w:spacing w:after="0" w:line="240" w:lineRule="auto"/>
        <w:jc w:val="both"/>
        <w:rPr>
          <w:rFonts w:ascii="Times New Roman" w:hAnsi="Times New Roman"/>
          <w:sz w:val="24"/>
          <w:szCs w:val="24"/>
          <w:lang w:val="kk-KZ"/>
        </w:rPr>
      </w:pPr>
      <w:r w:rsidRPr="00634946">
        <w:rPr>
          <w:rFonts w:ascii="Times New Roman" w:hAnsi="Times New Roman"/>
          <w:sz w:val="24"/>
          <w:szCs w:val="24"/>
          <w:lang w:val="kk-KZ"/>
        </w:rPr>
        <w:t>Жобалауға тапсырма;</w:t>
      </w:r>
    </w:p>
    <w:p w:rsidR="008431E5" w:rsidRPr="00634946" w:rsidRDefault="008431E5" w:rsidP="008431E5">
      <w:pPr>
        <w:numPr>
          <w:ilvl w:val="0"/>
          <w:numId w:val="2"/>
        </w:numPr>
        <w:spacing w:after="0" w:line="240" w:lineRule="auto"/>
        <w:jc w:val="both"/>
        <w:rPr>
          <w:rFonts w:ascii="Times New Roman" w:hAnsi="Times New Roman"/>
          <w:sz w:val="24"/>
          <w:szCs w:val="24"/>
          <w:lang w:val="kk-KZ"/>
        </w:rPr>
      </w:pPr>
      <w:r w:rsidRPr="00634946">
        <w:rPr>
          <w:rFonts w:ascii="Times New Roman" w:hAnsi="Times New Roman"/>
          <w:sz w:val="24"/>
          <w:szCs w:val="24"/>
          <w:lang w:val="kk-KZ"/>
        </w:rPr>
        <w:t>Есептік – түсіндірмелік хат;</w:t>
      </w:r>
    </w:p>
    <w:p w:rsidR="008431E5" w:rsidRPr="00634946" w:rsidRDefault="008431E5" w:rsidP="008431E5">
      <w:pPr>
        <w:numPr>
          <w:ilvl w:val="0"/>
          <w:numId w:val="2"/>
        </w:numPr>
        <w:spacing w:after="0" w:line="240" w:lineRule="auto"/>
        <w:jc w:val="both"/>
        <w:rPr>
          <w:rFonts w:ascii="Times New Roman" w:hAnsi="Times New Roman"/>
          <w:sz w:val="24"/>
          <w:szCs w:val="24"/>
          <w:lang w:val="kk-KZ"/>
        </w:rPr>
      </w:pPr>
      <w:r w:rsidRPr="00634946">
        <w:rPr>
          <w:rFonts w:ascii="Times New Roman" w:hAnsi="Times New Roman"/>
          <w:sz w:val="24"/>
          <w:szCs w:val="24"/>
          <w:lang w:val="kk-KZ"/>
        </w:rPr>
        <w:t>Жобаны техника – экономикалық негіздеу материалдары;</w:t>
      </w:r>
    </w:p>
    <w:p w:rsidR="008431E5" w:rsidRPr="00634946" w:rsidRDefault="008431E5" w:rsidP="008431E5">
      <w:pPr>
        <w:numPr>
          <w:ilvl w:val="0"/>
          <w:numId w:val="2"/>
        </w:numPr>
        <w:spacing w:after="0" w:line="240" w:lineRule="auto"/>
        <w:jc w:val="both"/>
        <w:rPr>
          <w:rFonts w:ascii="Times New Roman" w:hAnsi="Times New Roman"/>
          <w:sz w:val="24"/>
          <w:szCs w:val="24"/>
        </w:rPr>
      </w:pPr>
      <w:r w:rsidRPr="00634946">
        <w:rPr>
          <w:rFonts w:ascii="Times New Roman" w:hAnsi="Times New Roman"/>
          <w:sz w:val="24"/>
          <w:szCs w:val="24"/>
          <w:lang w:val="kk-KZ"/>
        </w:rPr>
        <w:t>Алқаптардың аудандарының есептеулер</w:t>
      </w:r>
      <w:r w:rsidRPr="00634946">
        <w:rPr>
          <w:rFonts w:ascii="Times New Roman" w:hAnsi="Times New Roman"/>
          <w:sz w:val="24"/>
          <w:szCs w:val="24"/>
          <w:lang w:val="en-US"/>
        </w:rPr>
        <w:t>;</w:t>
      </w:r>
    </w:p>
    <w:p w:rsidR="008431E5" w:rsidRPr="00634946" w:rsidRDefault="008431E5" w:rsidP="008431E5">
      <w:pPr>
        <w:numPr>
          <w:ilvl w:val="0"/>
          <w:numId w:val="2"/>
        </w:numPr>
        <w:spacing w:after="0" w:line="240" w:lineRule="auto"/>
        <w:jc w:val="both"/>
        <w:rPr>
          <w:rFonts w:ascii="Times New Roman" w:hAnsi="Times New Roman"/>
          <w:sz w:val="24"/>
          <w:szCs w:val="24"/>
        </w:rPr>
      </w:pPr>
      <w:r w:rsidRPr="00634946">
        <w:rPr>
          <w:rFonts w:ascii="Times New Roman" w:hAnsi="Times New Roman"/>
          <w:sz w:val="24"/>
          <w:szCs w:val="24"/>
          <w:lang w:val="kk-KZ"/>
        </w:rPr>
        <w:t>Жүйелі – қаржылық есептеулер</w:t>
      </w:r>
      <w:r w:rsidRPr="00634946">
        <w:rPr>
          <w:rFonts w:ascii="Times New Roman" w:hAnsi="Times New Roman"/>
          <w:sz w:val="24"/>
          <w:szCs w:val="24"/>
          <w:lang w:val="en-US"/>
        </w:rPr>
        <w:t>;</w:t>
      </w:r>
    </w:p>
    <w:p w:rsidR="008431E5" w:rsidRPr="00634946" w:rsidRDefault="008431E5" w:rsidP="008431E5">
      <w:pPr>
        <w:numPr>
          <w:ilvl w:val="0"/>
          <w:numId w:val="2"/>
        </w:numPr>
        <w:spacing w:after="0" w:line="240" w:lineRule="auto"/>
        <w:jc w:val="both"/>
        <w:rPr>
          <w:rFonts w:ascii="Times New Roman" w:hAnsi="Times New Roman"/>
          <w:sz w:val="24"/>
          <w:szCs w:val="24"/>
        </w:rPr>
      </w:pPr>
      <w:r w:rsidRPr="00634946">
        <w:rPr>
          <w:rFonts w:ascii="Times New Roman" w:hAnsi="Times New Roman"/>
          <w:sz w:val="24"/>
          <w:szCs w:val="24"/>
          <w:lang w:val="kk-KZ"/>
        </w:rPr>
        <w:t>Жобаны сараптау, қарастыру және бекіту материалдары.</w:t>
      </w:r>
    </w:p>
    <w:p w:rsidR="008431E5" w:rsidRPr="00634946" w:rsidRDefault="008431E5" w:rsidP="008431E5">
      <w:pPr>
        <w:spacing w:after="0" w:line="240" w:lineRule="auto"/>
        <w:ind w:left="360"/>
        <w:jc w:val="both"/>
        <w:rPr>
          <w:rFonts w:ascii="Times New Roman" w:hAnsi="Times New Roman"/>
          <w:sz w:val="24"/>
          <w:szCs w:val="24"/>
          <w:lang w:val="kk-KZ"/>
        </w:rPr>
      </w:pPr>
      <w:r w:rsidRPr="00634946">
        <w:rPr>
          <w:rFonts w:ascii="Times New Roman" w:hAnsi="Times New Roman"/>
          <w:sz w:val="24"/>
          <w:szCs w:val="24"/>
          <w:lang w:val="kk-KZ"/>
        </w:rPr>
        <w:t xml:space="preserve">     Жобаның сызбалық және мәтіндік бөліктері бірігіп жобалық сметалық құжат құрайды.</w:t>
      </w:r>
    </w:p>
    <w:p w:rsidR="008431E5" w:rsidRPr="00634946" w:rsidRDefault="008431E5" w:rsidP="008431E5">
      <w:pPr>
        <w:spacing w:after="0" w:line="240" w:lineRule="auto"/>
        <w:ind w:left="360"/>
        <w:jc w:val="both"/>
        <w:rPr>
          <w:rFonts w:ascii="Times New Roman" w:hAnsi="Times New Roman"/>
          <w:sz w:val="24"/>
          <w:szCs w:val="24"/>
          <w:lang w:val="kk-KZ"/>
        </w:rPr>
      </w:pPr>
      <w:r w:rsidRPr="00634946">
        <w:rPr>
          <w:rFonts w:ascii="Times New Roman" w:hAnsi="Times New Roman"/>
          <w:sz w:val="24"/>
          <w:szCs w:val="24"/>
          <w:lang w:val="kk-KZ"/>
        </w:rPr>
        <w:t xml:space="preserve">    Жерге орналастырудың қарастырылған және бекітілген жобасының заңды күші бар.</w:t>
      </w:r>
    </w:p>
    <w:p w:rsidR="008431E5" w:rsidRPr="00634946" w:rsidRDefault="008431E5" w:rsidP="008431E5">
      <w:pPr>
        <w:spacing w:after="0" w:line="240" w:lineRule="auto"/>
        <w:ind w:left="357"/>
        <w:jc w:val="both"/>
        <w:rPr>
          <w:rFonts w:ascii="Times New Roman" w:hAnsi="Times New Roman"/>
          <w:sz w:val="24"/>
          <w:szCs w:val="24"/>
          <w:lang w:val="kk-KZ"/>
        </w:rPr>
      </w:pPr>
    </w:p>
    <w:p w:rsidR="008431E5" w:rsidRDefault="008431E5" w:rsidP="008431E5">
      <w:pPr>
        <w:spacing w:after="0" w:line="240" w:lineRule="auto"/>
        <w:jc w:val="both"/>
        <w:rPr>
          <w:rFonts w:ascii="Times New Roman" w:hAnsi="Times New Roman"/>
          <w:sz w:val="24"/>
          <w:szCs w:val="24"/>
          <w:lang w:val="kk-KZ"/>
        </w:rPr>
      </w:pPr>
    </w:p>
    <w:p w:rsidR="008431E5" w:rsidRDefault="008431E5" w:rsidP="008431E5">
      <w:pPr>
        <w:spacing w:after="0" w:line="240" w:lineRule="auto"/>
        <w:rPr>
          <w:rFonts w:ascii="Times New Roman" w:hAnsi="Times New Roman"/>
          <w:sz w:val="24"/>
          <w:szCs w:val="24"/>
          <w:lang w:val="kk-KZ"/>
        </w:rPr>
      </w:pPr>
    </w:p>
    <w:p w:rsidR="008431E5" w:rsidRDefault="008431E5" w:rsidP="008431E5">
      <w:pPr>
        <w:spacing w:after="0" w:line="240" w:lineRule="auto"/>
        <w:rPr>
          <w:rFonts w:ascii="Times New Roman" w:hAnsi="Times New Roman"/>
          <w:sz w:val="24"/>
          <w:szCs w:val="24"/>
          <w:lang w:val="kk-KZ"/>
        </w:rPr>
      </w:pPr>
    </w:p>
    <w:p w:rsidR="008431E5" w:rsidRDefault="008431E5" w:rsidP="008431E5">
      <w:pPr>
        <w:spacing w:after="0" w:line="240" w:lineRule="auto"/>
        <w:rPr>
          <w:rFonts w:ascii="Times New Roman" w:hAnsi="Times New Roman"/>
          <w:sz w:val="24"/>
          <w:szCs w:val="24"/>
          <w:lang w:val="kk-KZ"/>
        </w:rPr>
      </w:pPr>
    </w:p>
    <w:p w:rsidR="003B4AE5" w:rsidRPr="008431E5" w:rsidRDefault="003B4AE5">
      <w:pPr>
        <w:rPr>
          <w:lang w:val="kk-KZ"/>
        </w:rPr>
      </w:pPr>
    </w:p>
    <w:sectPr w:rsidR="003B4AE5" w:rsidRPr="008431E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EA146EF"/>
    <w:multiLevelType w:val="hybridMultilevel"/>
    <w:tmpl w:val="4426E962"/>
    <w:lvl w:ilvl="0" w:tplc="9132BDF0">
      <w:start w:val="4"/>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4BE7340C"/>
    <w:multiLevelType w:val="hybridMultilevel"/>
    <w:tmpl w:val="3D46F4B8"/>
    <w:lvl w:ilvl="0" w:tplc="9176E1FC">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7C064EF3"/>
    <w:multiLevelType w:val="hybridMultilevel"/>
    <w:tmpl w:val="16AAE23E"/>
    <w:lvl w:ilvl="0" w:tplc="04190011">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31E5"/>
    <w:rsid w:val="00324D34"/>
    <w:rsid w:val="003B4AE5"/>
    <w:rsid w:val="005A4BD9"/>
    <w:rsid w:val="008431E5"/>
    <w:rsid w:val="00FC2D4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A982E5"/>
  <w15:docId w15:val="{63A563B6-66FA-4A7D-94C5-09AC4F9215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Subtitle"/>
    <w:basedOn w:val="a"/>
    <w:next w:val="a"/>
    <w:link w:val="a4"/>
    <w:uiPriority w:val="11"/>
    <w:qFormat/>
    <w:rsid w:val="00324D34"/>
    <w:pPr>
      <w:numPr>
        <w:ilvl w:val="1"/>
      </w:numPr>
      <w:spacing w:after="160"/>
    </w:pPr>
    <w:rPr>
      <w:color w:val="5A5A5A" w:themeColor="text1" w:themeTint="A5"/>
      <w:spacing w:val="15"/>
    </w:rPr>
  </w:style>
  <w:style w:type="character" w:customStyle="1" w:styleId="a4">
    <w:name w:val="Подзаголовок Знак"/>
    <w:basedOn w:val="a0"/>
    <w:link w:val="a3"/>
    <w:uiPriority w:val="11"/>
    <w:rsid w:val="00324D34"/>
    <w:rPr>
      <w:color w:val="5A5A5A" w:themeColor="text1" w:themeTint="A5"/>
      <w:spacing w:val="15"/>
    </w:rPr>
  </w:style>
  <w:style w:type="character" w:styleId="a5">
    <w:name w:val="Subtle Emphasis"/>
    <w:basedOn w:val="a0"/>
    <w:uiPriority w:val="19"/>
    <w:qFormat/>
    <w:rsid w:val="00324D34"/>
    <w:rPr>
      <w:i/>
      <w:iCs/>
      <w:color w:val="404040" w:themeColor="text1" w:themeTint="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1204</Words>
  <Characters>6865</Characters>
  <Application>Microsoft Office Word</Application>
  <DocSecurity>0</DocSecurity>
  <Lines>57</Lines>
  <Paragraphs>16</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8053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dc:creator>
  <cp:keywords/>
  <dc:description/>
  <cp:lastModifiedBy>Professional</cp:lastModifiedBy>
  <cp:revision>2</cp:revision>
  <dcterms:created xsi:type="dcterms:W3CDTF">2021-03-31T11:54:00Z</dcterms:created>
  <dcterms:modified xsi:type="dcterms:W3CDTF">2021-03-31T11:54:00Z</dcterms:modified>
</cp:coreProperties>
</file>